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CFE4A" w14:textId="77777777" w:rsidR="00913296" w:rsidRDefault="00EC6C22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Bracken County Public Library Board</w:t>
      </w:r>
    </w:p>
    <w:p w14:paraId="66842E54" w14:textId="77777777" w:rsidR="00913296" w:rsidRDefault="00EC6C22">
      <w:pPr>
        <w:pStyle w:val="Heading1"/>
        <w:spacing w:after="0"/>
        <w:contextualSpacing w:val="0"/>
      </w:pPr>
      <w:r>
        <w:t>Board of Trustees Meeting Minutes</w:t>
      </w:r>
    </w:p>
    <w:p w14:paraId="77F2375C" w14:textId="77777777" w:rsidR="00913296" w:rsidRDefault="009740F6">
      <w:pPr>
        <w:pStyle w:val="Heading1"/>
        <w:contextualSpacing w:val="0"/>
      </w:pPr>
      <w:r>
        <w:t>January 8, 2018</w:t>
      </w:r>
    </w:p>
    <w:p w14:paraId="2242C560" w14:textId="77777777" w:rsidR="00913296" w:rsidRDefault="00EC6C22">
      <w:pPr>
        <w:pStyle w:val="normal0"/>
      </w:pPr>
      <w:proofErr w:type="gramStart"/>
      <w:r>
        <w:t>The regular meeting of the Bracken County Public Library Board was called to o</w:t>
      </w:r>
      <w:r w:rsidR="009740F6">
        <w:t>rder at 4:35 p.m. on January 8, 2018</w:t>
      </w:r>
      <w:r>
        <w:t xml:space="preserve"> by President Sandra Wood</w:t>
      </w:r>
      <w:proofErr w:type="gramEnd"/>
      <w:r>
        <w:t>.</w:t>
      </w:r>
    </w:p>
    <w:p w14:paraId="769ABE93" w14:textId="77777777" w:rsidR="00913296" w:rsidRDefault="00EC6C22">
      <w:pPr>
        <w:pStyle w:val="Heading2"/>
      </w:pPr>
      <w:r>
        <w:t>Present</w:t>
      </w:r>
    </w:p>
    <w:p w14:paraId="298E1147" w14:textId="77777777" w:rsidR="00913296" w:rsidRDefault="009740F6">
      <w:pPr>
        <w:pStyle w:val="normal0"/>
      </w:pPr>
      <w:r>
        <w:t>Board members:</w:t>
      </w:r>
      <w:r w:rsidR="00EC6C22">
        <w:t xml:space="preserve"> Brenda Cooper, Sandra Wood,</w:t>
      </w:r>
      <w:r>
        <w:t xml:space="preserve"> Aaron Linville</w:t>
      </w:r>
      <w:r w:rsidR="00EC6C22">
        <w:t xml:space="preserve"> and Anna Cummins.                 Library D</w:t>
      </w:r>
      <w:r>
        <w:t xml:space="preserve">irector: Christian </w:t>
      </w:r>
      <w:proofErr w:type="spellStart"/>
      <w:r>
        <w:t>Shroll</w:t>
      </w:r>
      <w:proofErr w:type="spellEnd"/>
      <w:r>
        <w:t xml:space="preserve">, and </w:t>
      </w:r>
      <w:r w:rsidR="00EC6C22">
        <w:t xml:space="preserve">Library Attorney: Cynthia Thompson </w:t>
      </w:r>
    </w:p>
    <w:p w14:paraId="4A399EA5" w14:textId="77777777" w:rsidR="00913296" w:rsidRDefault="00EC6C22">
      <w:pPr>
        <w:pStyle w:val="normal0"/>
      </w:pPr>
      <w:r>
        <w:rPr>
          <w:b/>
        </w:rPr>
        <w:t xml:space="preserve">Minutes: </w:t>
      </w:r>
      <w:r>
        <w:t>The board reviewed the minutes of the December 11, 2017 meeting. Aaron made a motion to approve the minutes as corrected.  Second by Brenda and all approved.</w:t>
      </w:r>
    </w:p>
    <w:p w14:paraId="1F87EF38" w14:textId="77777777" w:rsidR="00913296" w:rsidRDefault="00EC6C22">
      <w:pPr>
        <w:pStyle w:val="normal0"/>
      </w:pPr>
      <w:r>
        <w:rPr>
          <w:b/>
        </w:rPr>
        <w:t xml:space="preserve">Treasurer’s Report:  </w:t>
      </w:r>
      <w:r>
        <w:t>The board reviewed the Treasurer’s report of disbursements and expenditures. Anna made a motion to approve the Treasurer’s report as written.  Second by Aaron and all approved.</w:t>
      </w:r>
    </w:p>
    <w:p w14:paraId="3CF0F190" w14:textId="65036CA4" w:rsidR="00913296" w:rsidRDefault="00EC6C22">
      <w:pPr>
        <w:pStyle w:val="normal0"/>
      </w:pPr>
      <w:r>
        <w:rPr>
          <w:b/>
        </w:rPr>
        <w:t>Director’s Report:</w:t>
      </w:r>
      <w:r>
        <w:t xml:space="preserve"> Christian reported that when school is out of session the </w:t>
      </w:r>
      <w:r w:rsidR="00FA2E4E">
        <w:t>number of patrons</w:t>
      </w:r>
      <w:r>
        <w:t xml:space="preserve"> naturally decrease, but the library is still having consistent traffic.  Programing during the </w:t>
      </w:r>
      <w:proofErr w:type="gramStart"/>
      <w:r w:rsidR="00FA2E4E">
        <w:t>holidays</w:t>
      </w:r>
      <w:proofErr w:type="gramEnd"/>
      <w:r>
        <w:t xml:space="preserve"> presents a scheduling dilemma with so many activities planned for families.  The staff will look at moving programming next year to improve attendan</w:t>
      </w:r>
      <w:r w:rsidR="006E2B74">
        <w:t>ce.  Christian is working on</w:t>
      </w:r>
      <w:r>
        <w:t xml:space="preserve"> </w:t>
      </w:r>
      <w:r w:rsidR="00FA2E4E">
        <w:t xml:space="preserve">monthly reports, the KDL library standards </w:t>
      </w:r>
      <w:r>
        <w:t xml:space="preserve">and he is also continuing to evaluate, weed, straighten assess the non-fiction area of the library.  </w:t>
      </w:r>
    </w:p>
    <w:p w14:paraId="02700053" w14:textId="77777777" w:rsidR="00913296" w:rsidRDefault="00EC6C22">
      <w:pPr>
        <w:pStyle w:val="normal0"/>
      </w:pPr>
      <w:bookmarkStart w:id="0" w:name="_gjdgxs" w:colFirst="0" w:colLast="0"/>
      <w:bookmarkEnd w:id="0"/>
      <w:r>
        <w:rPr>
          <w:b/>
        </w:rPr>
        <w:t xml:space="preserve">Regional Consultant Report: </w:t>
      </w:r>
      <w:r>
        <w:t xml:space="preserve"> No regional Consultant </w:t>
      </w:r>
      <w:proofErr w:type="gramStart"/>
      <w:r>
        <w:t>report</w:t>
      </w:r>
      <w:proofErr w:type="gramEnd"/>
      <w:r>
        <w:t>.</w:t>
      </w:r>
    </w:p>
    <w:p w14:paraId="1DC92FEB" w14:textId="77777777" w:rsidR="00913296" w:rsidRDefault="00EC6C22">
      <w:pPr>
        <w:pStyle w:val="normal0"/>
        <w:rPr>
          <w:b/>
        </w:rPr>
      </w:pPr>
      <w:r>
        <w:rPr>
          <w:b/>
          <w:sz w:val="28"/>
          <w:szCs w:val="28"/>
        </w:rPr>
        <w:t>Business</w:t>
      </w:r>
    </w:p>
    <w:p w14:paraId="1EB67917" w14:textId="77777777" w:rsidR="00FA2E4E" w:rsidRDefault="00FA2E4E">
      <w:pPr>
        <w:pStyle w:val="normal0"/>
        <w:numPr>
          <w:ilvl w:val="0"/>
          <w:numId w:val="1"/>
        </w:numPr>
        <w:contextualSpacing/>
      </w:pPr>
      <w:r>
        <w:t xml:space="preserve">Policy Review </w:t>
      </w:r>
    </w:p>
    <w:p w14:paraId="4A4013F4" w14:textId="02268FD2" w:rsidR="00913296" w:rsidRDefault="00EC6C22" w:rsidP="00FA2E4E">
      <w:pPr>
        <w:pStyle w:val="normal0"/>
        <w:ind w:left="600"/>
        <w:contextualSpacing/>
      </w:pPr>
      <w:r>
        <w:t xml:space="preserve"> </w:t>
      </w:r>
      <w:r w:rsidRPr="00856146">
        <w:rPr>
          <w:b/>
        </w:rPr>
        <w:t>BCPL Bylaws</w:t>
      </w:r>
      <w:r>
        <w:t xml:space="preserve"> – The </w:t>
      </w:r>
      <w:r w:rsidR="0065584C">
        <w:t xml:space="preserve">BCPL </w:t>
      </w:r>
      <w:r w:rsidR="002A65CA">
        <w:t>B</w:t>
      </w:r>
      <w:r>
        <w:t xml:space="preserve">ylaws were adopted in 2012 and are reviewed each January.  Brenda made a motion to </w:t>
      </w:r>
      <w:r w:rsidR="002A65CA">
        <w:t>reaccept the BCPL B</w:t>
      </w:r>
      <w:r w:rsidR="00856146">
        <w:t>ylaws.  Second by Aaron and all approved.</w:t>
      </w:r>
    </w:p>
    <w:p w14:paraId="174A505C" w14:textId="7335F71F" w:rsidR="00856146" w:rsidRDefault="00856146" w:rsidP="00856146">
      <w:pPr>
        <w:pStyle w:val="normal0"/>
        <w:ind w:left="600"/>
        <w:contextualSpacing/>
      </w:pPr>
      <w:r>
        <w:t xml:space="preserve"> </w:t>
      </w:r>
      <w:r w:rsidRPr="00856146">
        <w:rPr>
          <w:b/>
        </w:rPr>
        <w:t>Tobacco Use Policy</w:t>
      </w:r>
      <w:r>
        <w:t xml:space="preserve"> – Aaron made a motion to accept the Tobacco Use Policy.  Second by Brenda and all approved.</w:t>
      </w:r>
    </w:p>
    <w:p w14:paraId="18F98F4C" w14:textId="25691F6D" w:rsidR="00856146" w:rsidRDefault="00FA2E4E" w:rsidP="00856146">
      <w:pPr>
        <w:pStyle w:val="normal0"/>
        <w:ind w:left="600"/>
        <w:contextualSpacing/>
      </w:pPr>
      <w:r>
        <w:t xml:space="preserve"> </w:t>
      </w:r>
      <w:r w:rsidR="00856146" w:rsidRPr="00856146">
        <w:rPr>
          <w:b/>
        </w:rPr>
        <w:t>Information Security Policy</w:t>
      </w:r>
      <w:r w:rsidR="00856146">
        <w:t xml:space="preserve"> – Brenda made a motion to accept the Information Security Policy.  Second by Anna and all approved.</w:t>
      </w:r>
    </w:p>
    <w:p w14:paraId="38FB2117" w14:textId="77777777" w:rsidR="00856146" w:rsidRDefault="00856146" w:rsidP="00856146">
      <w:pPr>
        <w:pStyle w:val="normal0"/>
        <w:ind w:left="600"/>
        <w:contextualSpacing/>
      </w:pPr>
      <w:r>
        <w:t xml:space="preserve"> </w:t>
      </w:r>
    </w:p>
    <w:p w14:paraId="153137F7" w14:textId="0E512989" w:rsidR="00913296" w:rsidRPr="00F93C2B" w:rsidRDefault="00F93C2B">
      <w:pPr>
        <w:pStyle w:val="normal0"/>
        <w:rPr>
          <w:u w:val="single"/>
        </w:rPr>
      </w:pPr>
      <w:r>
        <w:t xml:space="preserve">     </w:t>
      </w:r>
      <w:r w:rsidR="00EC6C22" w:rsidRPr="00F93C2B">
        <w:rPr>
          <w:u w:val="single"/>
        </w:rPr>
        <w:t xml:space="preserve">Old Business </w:t>
      </w:r>
    </w:p>
    <w:p w14:paraId="1C3CB295" w14:textId="36776DD9" w:rsidR="00913296" w:rsidRDefault="00EC6C22">
      <w:pPr>
        <w:pStyle w:val="normal0"/>
        <w:numPr>
          <w:ilvl w:val="0"/>
          <w:numId w:val="3"/>
        </w:numPr>
        <w:contextualSpacing/>
      </w:pPr>
      <w:r>
        <w:t xml:space="preserve">Construction Process update  - </w:t>
      </w:r>
      <w:r w:rsidR="00856146">
        <w:t>Board had a discussion of possible projects to add to the construction process.  Br</w:t>
      </w:r>
      <w:r w:rsidR="00F93C2B">
        <w:t>enda made a motion to add in an</w:t>
      </w:r>
      <w:r w:rsidR="00856146">
        <w:t xml:space="preserve"> ADA compliant automatic door opener, new light fixtures, new tile for the bathrooms and meeting room floor and repainting.  Aaron second and all approved. </w:t>
      </w:r>
    </w:p>
    <w:p w14:paraId="5F9BCC47" w14:textId="77777777" w:rsidR="00856146" w:rsidRDefault="00856146" w:rsidP="00856146">
      <w:pPr>
        <w:pStyle w:val="normal0"/>
        <w:contextualSpacing/>
      </w:pPr>
    </w:p>
    <w:p w14:paraId="76F8AAF0" w14:textId="77777777" w:rsidR="00856146" w:rsidRDefault="00856146" w:rsidP="00856146">
      <w:pPr>
        <w:pStyle w:val="normal0"/>
        <w:contextualSpacing/>
      </w:pPr>
    </w:p>
    <w:p w14:paraId="3CC2AFA6" w14:textId="77777777" w:rsidR="00856146" w:rsidRDefault="00856146" w:rsidP="00856146">
      <w:pPr>
        <w:pStyle w:val="normal0"/>
        <w:contextualSpacing/>
      </w:pPr>
    </w:p>
    <w:p w14:paraId="13D953E4" w14:textId="77777777" w:rsidR="00856146" w:rsidRDefault="00856146" w:rsidP="00856146">
      <w:pPr>
        <w:pStyle w:val="normal0"/>
        <w:contextualSpacing/>
      </w:pPr>
    </w:p>
    <w:p w14:paraId="13740A7A" w14:textId="5AB312D5" w:rsidR="00913296" w:rsidRPr="00F93C2B" w:rsidRDefault="00F93C2B">
      <w:pPr>
        <w:pStyle w:val="normal0"/>
        <w:rPr>
          <w:u w:val="single"/>
        </w:rPr>
      </w:pPr>
      <w:r>
        <w:t xml:space="preserve">     </w:t>
      </w:r>
      <w:r w:rsidR="00EC6C22" w:rsidRPr="00F93C2B">
        <w:rPr>
          <w:u w:val="single"/>
        </w:rPr>
        <w:t xml:space="preserve">New Business </w:t>
      </w:r>
    </w:p>
    <w:p w14:paraId="65C2AA15" w14:textId="69EEA9A4" w:rsidR="00913296" w:rsidRDefault="00856146" w:rsidP="00856146">
      <w:pPr>
        <w:pStyle w:val="normal0"/>
        <w:numPr>
          <w:ilvl w:val="0"/>
          <w:numId w:val="2"/>
        </w:numPr>
        <w:spacing w:after="0"/>
        <w:contextualSpacing/>
      </w:pPr>
      <w:r>
        <w:t xml:space="preserve">KDLA Standards </w:t>
      </w:r>
      <w:r w:rsidR="009E5CF3">
        <w:t>–</w:t>
      </w:r>
      <w:r>
        <w:t xml:space="preserve"> </w:t>
      </w:r>
      <w:r w:rsidR="009E5CF3">
        <w:t>Board looked each standard and discussed where our library ranks with each standard.  Standards are classified as Essential, Enhanced, and Exemplary.  We noted several standards w</w:t>
      </w:r>
      <w:r w:rsidR="002A65CA">
        <w:t>h</w:t>
      </w:r>
      <w:r w:rsidR="009E5CF3">
        <w:t>ere the library is working toward</w:t>
      </w:r>
      <w:r w:rsidR="002A65CA">
        <w:t xml:space="preserve"> the Enhanced status</w:t>
      </w:r>
      <w:bookmarkStart w:id="1" w:name="_GoBack"/>
      <w:bookmarkEnd w:id="1"/>
      <w:r w:rsidR="009E5CF3">
        <w:t xml:space="preserve">.  </w:t>
      </w:r>
    </w:p>
    <w:p w14:paraId="7803D792" w14:textId="77777777" w:rsidR="00913296" w:rsidRPr="009E5CF3" w:rsidRDefault="00EC6C22" w:rsidP="009E5CF3">
      <w:pPr>
        <w:pStyle w:val="normal0"/>
        <w:spacing w:after="0"/>
      </w:pPr>
      <w:r>
        <w:t xml:space="preserve">         </w:t>
      </w:r>
      <w:r>
        <w:tab/>
        <w:t xml:space="preserve"> </w:t>
      </w:r>
    </w:p>
    <w:p w14:paraId="4671E41D" w14:textId="77777777" w:rsidR="00913296" w:rsidRDefault="00EC6C22">
      <w:pPr>
        <w:pStyle w:val="normal0"/>
        <w:tabs>
          <w:tab w:val="left" w:pos="720"/>
        </w:tabs>
        <w:rPr>
          <w:b/>
        </w:rPr>
      </w:pPr>
      <w:r>
        <w:rPr>
          <w:b/>
        </w:rPr>
        <w:t>Adjournment</w:t>
      </w:r>
    </w:p>
    <w:p w14:paraId="1A4911EA" w14:textId="77777777" w:rsidR="00913296" w:rsidRDefault="00EC6C22">
      <w:pPr>
        <w:pStyle w:val="normal0"/>
        <w:rPr>
          <w:b/>
        </w:rPr>
      </w:pPr>
      <w:r>
        <w:t>Having</w:t>
      </w:r>
      <w:r w:rsidR="009E5CF3">
        <w:t xml:space="preserve"> no other business Brenda</w:t>
      </w:r>
      <w:r>
        <w:t xml:space="preserve"> </w:t>
      </w:r>
      <w:r w:rsidR="009E5CF3">
        <w:t>made a motion to adjourn at 6:15 p.m.  Second by Aaron</w:t>
      </w:r>
      <w:r>
        <w:t xml:space="preserve"> and all approved. The next general meet</w:t>
      </w:r>
      <w:r w:rsidR="009E5CF3">
        <w:t>ing will be at 4:30 on February 12</w:t>
      </w:r>
      <w:r>
        <w:t>, 2018 in the library boardroom.</w:t>
      </w:r>
    </w:p>
    <w:p w14:paraId="00410EA3" w14:textId="77777777" w:rsidR="00913296" w:rsidRDefault="00913296">
      <w:pPr>
        <w:pStyle w:val="normal0"/>
      </w:pPr>
    </w:p>
    <w:p w14:paraId="5ADB2169" w14:textId="77777777" w:rsidR="00913296" w:rsidRDefault="00EC6C22">
      <w:pPr>
        <w:pStyle w:val="normal0"/>
      </w:pPr>
      <w:r>
        <w:t>Respectfully submitted,</w:t>
      </w:r>
    </w:p>
    <w:p w14:paraId="239D9AB4" w14:textId="77777777" w:rsidR="00913296" w:rsidRDefault="00913296">
      <w:pPr>
        <w:pStyle w:val="normal0"/>
      </w:pPr>
    </w:p>
    <w:p w14:paraId="7044C048" w14:textId="77777777" w:rsidR="00913296" w:rsidRDefault="00EC6C22">
      <w:pPr>
        <w:pStyle w:val="normal0"/>
      </w:pPr>
      <w:r>
        <w:t>_______________________________</w:t>
      </w:r>
      <w:r>
        <w:tab/>
      </w:r>
      <w:r>
        <w:tab/>
        <w:t>______________________________</w:t>
      </w:r>
    </w:p>
    <w:p w14:paraId="189182A5" w14:textId="77777777" w:rsidR="00913296" w:rsidRDefault="00EC6C22">
      <w:pPr>
        <w:pStyle w:val="normal0"/>
      </w:pPr>
      <w:r>
        <w:t>Secretary, Anna Cummins</w:t>
      </w:r>
      <w:r>
        <w:tab/>
      </w:r>
      <w:r>
        <w:tab/>
      </w:r>
      <w:r>
        <w:tab/>
      </w:r>
      <w:r>
        <w:tab/>
        <w:t>President, Sandra Wood</w:t>
      </w:r>
    </w:p>
    <w:p w14:paraId="214DAA6B" w14:textId="77777777" w:rsidR="00913296" w:rsidRDefault="00913296">
      <w:pPr>
        <w:pStyle w:val="normal0"/>
      </w:pPr>
    </w:p>
    <w:p w14:paraId="3B8F805F" w14:textId="77777777" w:rsidR="00913296" w:rsidRDefault="00913296">
      <w:pPr>
        <w:pStyle w:val="normal0"/>
      </w:pPr>
    </w:p>
    <w:p w14:paraId="0B3C8A84" w14:textId="77777777" w:rsidR="00913296" w:rsidRDefault="00913296">
      <w:pPr>
        <w:pStyle w:val="normal0"/>
      </w:pPr>
    </w:p>
    <w:sectPr w:rsidR="00913296">
      <w:pgSz w:w="12240" w:h="15840"/>
      <w:pgMar w:top="720" w:right="1296" w:bottom="720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6A89"/>
    <w:multiLevelType w:val="multilevel"/>
    <w:tmpl w:val="919CB22C"/>
    <w:lvl w:ilvl="0">
      <w:start w:val="1"/>
      <w:numFmt w:val="bullet"/>
      <w:lvlText w:val="●"/>
      <w:lvlJc w:val="left"/>
      <w:pPr>
        <w:ind w:left="6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6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78F30AA"/>
    <w:multiLevelType w:val="multilevel"/>
    <w:tmpl w:val="34DAD74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9363CD1"/>
    <w:multiLevelType w:val="multilevel"/>
    <w:tmpl w:val="E24E5260"/>
    <w:lvl w:ilvl="0">
      <w:start w:val="1"/>
      <w:numFmt w:val="bullet"/>
      <w:lvlText w:val="➢"/>
      <w:lvlJc w:val="left"/>
      <w:pPr>
        <w:ind w:left="12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0B41604"/>
    <w:multiLevelType w:val="multilevel"/>
    <w:tmpl w:val="8B20C9A6"/>
    <w:lvl w:ilvl="0">
      <w:start w:val="1"/>
      <w:numFmt w:val="bullet"/>
      <w:lvlText w:val="➢"/>
      <w:lvlJc w:val="left"/>
      <w:pPr>
        <w:ind w:left="12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13296"/>
    <w:rsid w:val="002A65CA"/>
    <w:rsid w:val="0065584C"/>
    <w:rsid w:val="006E2B74"/>
    <w:rsid w:val="00856146"/>
    <w:rsid w:val="00913296"/>
    <w:rsid w:val="009740F6"/>
    <w:rsid w:val="009E5CF3"/>
    <w:rsid w:val="00D514A9"/>
    <w:rsid w:val="00EB5CDC"/>
    <w:rsid w:val="00EC6C22"/>
    <w:rsid w:val="00F93C2B"/>
    <w:rsid w:val="00FA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7B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after="24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after="360"/>
      <w:contextualSpacing/>
      <w:jc w:val="center"/>
      <w:outlineLvl w:val="0"/>
    </w:pPr>
    <w:rPr>
      <w:sz w:val="26"/>
      <w:szCs w:val="26"/>
    </w:rPr>
  </w:style>
  <w:style w:type="paragraph" w:styleId="Heading2">
    <w:name w:val="heading 2"/>
    <w:basedOn w:val="normal0"/>
    <w:next w:val="normal0"/>
    <w:pPr>
      <w:spacing w:after="0"/>
      <w:outlineLvl w:val="1"/>
    </w:pPr>
    <w:rPr>
      <w:b/>
    </w:rPr>
  </w:style>
  <w:style w:type="paragraph" w:styleId="Heading3">
    <w:name w:val="heading 3"/>
    <w:basedOn w:val="normal0"/>
    <w:next w:val="normal0"/>
    <w:pPr>
      <w:keepNext/>
      <w:outlineLvl w:val="2"/>
    </w:pPr>
    <w:rPr>
      <w:b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after="24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after="360"/>
      <w:contextualSpacing/>
      <w:jc w:val="center"/>
      <w:outlineLvl w:val="0"/>
    </w:pPr>
    <w:rPr>
      <w:sz w:val="26"/>
      <w:szCs w:val="26"/>
    </w:rPr>
  </w:style>
  <w:style w:type="paragraph" w:styleId="Heading2">
    <w:name w:val="heading 2"/>
    <w:basedOn w:val="normal0"/>
    <w:next w:val="normal0"/>
    <w:pPr>
      <w:spacing w:after="0"/>
      <w:outlineLvl w:val="1"/>
    </w:pPr>
    <w:rPr>
      <w:b/>
    </w:rPr>
  </w:style>
  <w:style w:type="paragraph" w:styleId="Heading3">
    <w:name w:val="heading 3"/>
    <w:basedOn w:val="normal0"/>
    <w:next w:val="normal0"/>
    <w:pPr>
      <w:keepNext/>
      <w:outlineLvl w:val="2"/>
    </w:pPr>
    <w:rPr>
      <w:b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409</Words>
  <Characters>2334</Characters>
  <Application>Microsoft Macintosh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 Cummins</cp:lastModifiedBy>
  <cp:revision>8</cp:revision>
  <dcterms:created xsi:type="dcterms:W3CDTF">2018-01-28T18:01:00Z</dcterms:created>
  <dcterms:modified xsi:type="dcterms:W3CDTF">2018-01-28T18:35:00Z</dcterms:modified>
</cp:coreProperties>
</file>